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33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>Руководитель заявителя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 ________         _______________________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     (</w:t>
      </w:r>
      <w:proofErr w:type="gramStart"/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              (расшифровка подписи)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"__" __________ 20__ г.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30AAC">
        <w:rPr>
          <w:rFonts w:ascii="Times New Roman" w:eastAsia="Times New Roman" w:hAnsi="Times New Roman" w:cs="Times New Roman"/>
          <w:sz w:val="20"/>
          <w:szCs w:val="24"/>
        </w:rPr>
        <w:t>М.П. (при наличии)</w:t>
      </w:r>
    </w:p>
    <w:p w:rsidR="00222A33" w:rsidRDefault="00222A33" w:rsidP="00222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A53" w:rsidRDefault="006D0A53" w:rsidP="006D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BA">
        <w:rPr>
          <w:rFonts w:ascii="Times New Roman" w:hAnsi="Times New Roman" w:cs="Times New Roman"/>
          <w:b/>
          <w:sz w:val="24"/>
          <w:szCs w:val="24"/>
        </w:rPr>
        <w:t xml:space="preserve">Отчет по самооценке соответствия </w:t>
      </w:r>
    </w:p>
    <w:p w:rsidR="006D0A53" w:rsidRDefault="006D0A53" w:rsidP="006D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BA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b/>
          <w:sz w:val="24"/>
          <w:szCs w:val="24"/>
        </w:rPr>
        <w:t>критериям</w:t>
      </w:r>
      <w:r w:rsidRPr="00F33EBA">
        <w:rPr>
          <w:rFonts w:ascii="Times New Roman" w:hAnsi="Times New Roman" w:cs="Times New Roman"/>
          <w:b/>
          <w:sz w:val="24"/>
          <w:szCs w:val="24"/>
        </w:rPr>
        <w:t xml:space="preserve"> аккредитации </w:t>
      </w:r>
    </w:p>
    <w:p w:rsidR="006D0A53" w:rsidRDefault="006D0A53" w:rsidP="006D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BA">
        <w:rPr>
          <w:rFonts w:ascii="Times New Roman" w:hAnsi="Times New Roman" w:cs="Times New Roman"/>
          <w:b/>
          <w:sz w:val="24"/>
          <w:szCs w:val="24"/>
        </w:rPr>
        <w:t>органа по сертификации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D5179">
        <w:rPr>
          <w:rFonts w:ascii="Times New Roman" w:hAnsi="Times New Roman" w:cs="Times New Roman"/>
          <w:b/>
          <w:sz w:val="24"/>
          <w:szCs w:val="24"/>
        </w:rPr>
        <w:t>продукции</w:t>
      </w:r>
    </w:p>
    <w:p w:rsidR="003B1B35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1B35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Сведения о юридическом лице (далее - заявитель):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(организационно-правовая форма, полное и сокращенное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   (при наличии) наименование)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(идентификационный номер налогоплательщика)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(адрес в пределах местонахождения заявителя)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(последнее при наличии) представителя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заявителя, его контактный телефон, адрес электронной почты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(адрес официального сайта в информационно-телекоммуникационной сети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   "Интернет" (при наличии)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(заявляемая область аккредитации)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(адрес(а) места (мест) осуществления деятельности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в заявляемой области аккредитации)</w:t>
      </w:r>
    </w:p>
    <w:p w:rsidR="003B1B35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Default="003B1B35" w:rsidP="003B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04"/>
        <w:gridCol w:w="3243"/>
        <w:gridCol w:w="1507"/>
        <w:gridCol w:w="2200"/>
        <w:gridCol w:w="2458"/>
      </w:tblGrid>
      <w:tr w:rsidR="00AD5179" w:rsidRPr="00AD5179" w:rsidTr="00AD5179">
        <w:trPr>
          <w:tblHeader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Обозначение и наименование документа, устанавливающего требования и критерии аккредитации</w:t>
            </w:r>
          </w:p>
          <w:p w:rsidR="00AD5179" w:rsidRPr="00AD5179" w:rsidRDefault="00AD5179" w:rsidP="004A4C64">
            <w:pPr>
              <w:ind w:hanging="4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Номер пункта требований и</w:t>
            </w:r>
          </w:p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критериев аккредитации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Документы системы менеджмента, подтверждающие выполнение требований и критериев аккредитации</w:t>
            </w:r>
            <w:r w:rsidRPr="00AD517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Соответствие/</w:t>
            </w:r>
          </w:p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несоответствие</w:t>
            </w:r>
          </w:p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документа (</w:t>
            </w:r>
            <w:proofErr w:type="spellStart"/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) системы менеджмента требованиям и критериям аккредитации</w:t>
            </w:r>
          </w:p>
        </w:tc>
      </w:tr>
      <w:tr w:rsidR="00AD5179" w:rsidRPr="00AD5179" w:rsidTr="00AD5179">
        <w:trPr>
          <w:tblHeader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D5179" w:rsidRPr="00AD5179" w:rsidTr="00AD517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AD5179">
            <w:pPr>
              <w:tabs>
                <w:tab w:val="left" w:pos="1173"/>
              </w:tabs>
              <w:spacing w:before="120" w:after="120"/>
              <w:ind w:left="3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D5179" w:rsidRPr="00AD5179" w:rsidRDefault="00AD5179" w:rsidP="00AD5179">
            <w:pPr>
              <w:pStyle w:val="a3"/>
              <w:numPr>
                <w:ilvl w:val="0"/>
                <w:numId w:val="4"/>
              </w:numPr>
              <w:tabs>
                <w:tab w:val="left" w:pos="1173"/>
              </w:tabs>
              <w:spacing w:before="120"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аккредитации органов по сертификации продукции (работ, услуг), поставляемой по государственному оборонному заказу, утвержденные постановлением Правительства Российской Федерации от 09.03.2022 г. № 320</w:t>
            </w: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-14" w:firstLine="14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1.</w:t>
            </w:r>
            <w:r w:rsidRPr="00AD517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3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D5179" w:rsidRPr="00AD5179" w:rsidRDefault="00AD5179" w:rsidP="00AD517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Выполнение требований к органу по сертификации продукции, установленных</w:t>
            </w:r>
            <w:r w:rsidRPr="00AD517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ГОСТ Р ИСО/МЭК 17065-2012 "Оценка соответствия. Требования к органам по сертификации продукции, процессов и услуг"</w:t>
            </w:r>
          </w:p>
          <w:p w:rsidR="00AD5179" w:rsidRPr="00AD5179" w:rsidRDefault="00AD5179" w:rsidP="004A4C64">
            <w:pPr>
              <w:ind w:left="68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-14" w:firstLine="1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2.</w:t>
            </w:r>
            <w:r w:rsidRPr="00AD517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179" w:rsidRPr="00AD5179" w:rsidRDefault="00AD5179" w:rsidP="004A4C64">
            <w:pPr>
              <w:ind w:hanging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3. Реализация выполнения требований межгосударственных стандартов и национальных стандартов</w:t>
            </w:r>
          </w:p>
          <w:p w:rsidR="00AD5179" w:rsidRPr="00AD5179" w:rsidRDefault="00AD5179" w:rsidP="004A4C64">
            <w:pPr>
              <w:ind w:hanging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>Российской Федерации, выполнение которых органом по сертификации продукции</w:t>
            </w:r>
          </w:p>
          <w:p w:rsidR="00AD5179" w:rsidRPr="00AD5179" w:rsidRDefault="00AD5179" w:rsidP="004A4C64">
            <w:pPr>
              <w:ind w:hanging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sz w:val="20"/>
                <w:szCs w:val="20"/>
              </w:rPr>
              <w:t xml:space="preserve">обеспечивает его соответствие критериям аккредитации, предусмотренным приложением № 1, </w:t>
            </w:r>
            <w:r w:rsidRPr="00AD5179">
              <w:rPr>
                <w:rFonts w:ascii="Times New Roman" w:hAnsi="Times New Roman"/>
                <w:b/>
                <w:bCs/>
                <w:sz w:val="20"/>
                <w:szCs w:val="20"/>
              </w:rPr>
              <w:t>постановления Правительства Российской Федерации от 09.03.2022 г. № 320</w:t>
            </w:r>
          </w:p>
          <w:p w:rsidR="00AD5179" w:rsidRPr="00AD5179" w:rsidRDefault="00AD5179" w:rsidP="004A4C64">
            <w:pPr>
              <w:ind w:hanging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5179" w:rsidRPr="00AD5179" w:rsidRDefault="00AD5179" w:rsidP="004A4C64">
            <w:pPr>
              <w:ind w:hanging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 данном разделе необходимо указать только применимые к заявителю пункты</w:t>
            </w: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AD5179">
            <w:pPr>
              <w:numPr>
                <w:ilvl w:val="0"/>
                <w:numId w:val="1"/>
              </w:numPr>
              <w:ind w:left="0" w:hanging="4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ГОСТ 31816-2012 "Оценка соответствия. Применение знаков, указывающих о соответствии"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AD5179">
            <w:pPr>
              <w:numPr>
                <w:ilvl w:val="0"/>
                <w:numId w:val="1"/>
              </w:numPr>
              <w:ind w:left="0" w:hanging="4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ГОСТ ISO/IEC 17067-2015 "Оценка соответствия. Основные положения сертификации продукции и руководящие указания по схемам сертификации продукции"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AD5179">
            <w:pPr>
              <w:numPr>
                <w:ilvl w:val="0"/>
                <w:numId w:val="1"/>
              </w:numPr>
              <w:ind w:left="0" w:hanging="4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ГОСТ Р 56041-2014 "Оценка соответствия. Требования к экспертам по сертификации продукции, услуг, процессов"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AD5179">
            <w:pPr>
              <w:numPr>
                <w:ilvl w:val="0"/>
                <w:numId w:val="1"/>
              </w:numPr>
              <w:ind w:left="0" w:hanging="4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ГОСТ Р 58972-2020 "Оценка соответствия. Общие правила отбора образцов для испытаний продукции при подтверждении соответствия"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AD5179">
            <w:pPr>
              <w:numPr>
                <w:ilvl w:val="0"/>
                <w:numId w:val="1"/>
              </w:numPr>
              <w:ind w:left="0" w:hanging="4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ГОСТ Р 58984-2020 "Оценка соответствия. Порядок проведения инспекционного контроля в процедурах сертификации"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AD5179">
            <w:pPr>
              <w:numPr>
                <w:ilvl w:val="0"/>
                <w:numId w:val="1"/>
              </w:numPr>
              <w:ind w:left="0" w:hanging="4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left="-46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 xml:space="preserve">ГОСТ Р 53603-2020 "Оценка соответствия. Схемы сертификации продукции в Российской Федерации" 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179" w:rsidRPr="00AD5179" w:rsidTr="00AD5179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AD5179">
            <w:pPr>
              <w:numPr>
                <w:ilvl w:val="0"/>
                <w:numId w:val="1"/>
              </w:numPr>
              <w:ind w:left="0" w:hanging="4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rPr>
                <w:rFonts w:ascii="Times New Roman" w:hAnsi="Times New Roman"/>
                <w:sz w:val="20"/>
                <w:szCs w:val="20"/>
              </w:rPr>
            </w:pPr>
            <w:r w:rsidRPr="00AD5179">
              <w:rPr>
                <w:rFonts w:ascii="Times New Roman" w:hAnsi="Times New Roman"/>
                <w:sz w:val="20"/>
                <w:szCs w:val="20"/>
              </w:rPr>
              <w:t>ГОСТ Р ИСО 19011-2021 "Оценка соответствия. Руководящие указания по проведению аудита систем менеджмента"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AD5179" w:rsidRPr="00AD5179" w:rsidRDefault="00AD5179" w:rsidP="004A4C64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2A33" w:rsidRDefault="00222A33" w:rsidP="003B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A33" w:rsidRDefault="00222A33" w:rsidP="00222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A33" w:rsidRPr="00130AAC" w:rsidRDefault="00222A33" w:rsidP="0022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>Ответственное лицо заявителя</w:t>
      </w:r>
    </w:p>
    <w:p w:rsidR="00222A33" w:rsidRPr="00130AAC" w:rsidRDefault="00222A33" w:rsidP="0022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         ________________________</w:t>
      </w:r>
    </w:p>
    <w:p w:rsidR="00222A33" w:rsidRPr="00130AAC" w:rsidRDefault="00222A33" w:rsidP="0022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(</w:t>
      </w:r>
      <w:proofErr w:type="gramStart"/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              (расшифровка подписи)</w:t>
      </w:r>
    </w:p>
    <w:p w:rsidR="00222A33" w:rsidRPr="00130AAC" w:rsidRDefault="00222A33" w:rsidP="0022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F366A4" w:rsidRDefault="00F366A4" w:rsidP="00222A33">
      <w:pPr>
        <w:spacing w:after="0" w:line="240" w:lineRule="auto"/>
      </w:pPr>
    </w:p>
    <w:sectPr w:rsidR="00F366A4" w:rsidSect="007155B3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35" w:rsidRDefault="003B1B35" w:rsidP="003B1B35">
      <w:pPr>
        <w:spacing w:after="0" w:line="240" w:lineRule="auto"/>
      </w:pPr>
      <w:r>
        <w:separator/>
      </w:r>
    </w:p>
  </w:endnote>
  <w:endnote w:type="continuationSeparator" w:id="0">
    <w:p w:rsidR="003B1B35" w:rsidRDefault="003B1B35" w:rsidP="003B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35" w:rsidRDefault="003B1B35" w:rsidP="003B1B35">
      <w:pPr>
        <w:spacing w:after="0" w:line="240" w:lineRule="auto"/>
      </w:pPr>
      <w:r>
        <w:separator/>
      </w:r>
    </w:p>
  </w:footnote>
  <w:footnote w:type="continuationSeparator" w:id="0">
    <w:p w:rsidR="003B1B35" w:rsidRDefault="003B1B35" w:rsidP="003B1B35">
      <w:pPr>
        <w:spacing w:after="0" w:line="240" w:lineRule="auto"/>
      </w:pPr>
      <w:r>
        <w:continuationSeparator/>
      </w:r>
    </w:p>
  </w:footnote>
  <w:footnote w:id="1">
    <w:p w:rsidR="00AD5179" w:rsidRDefault="00AD5179" w:rsidP="00AD5179">
      <w:pPr>
        <w:pStyle w:val="a4"/>
      </w:pPr>
      <w:r w:rsidRPr="00D85ED6">
        <w:rPr>
          <w:rStyle w:val="a6"/>
          <w:rFonts w:ascii="Times New Roman" w:hAnsi="Times New Roman"/>
        </w:rPr>
        <w:footnoteRef/>
      </w:r>
      <w:r w:rsidRPr="00D85ED6">
        <w:rPr>
          <w:rFonts w:ascii="Times New Roman" w:hAnsi="Times New Roman"/>
        </w:rPr>
        <w:t xml:space="preserve"> Указывается наименование документа, шиф</w:t>
      </w:r>
      <w:r w:rsidRPr="00A51E9B">
        <w:rPr>
          <w:rFonts w:ascii="Times New Roman" w:hAnsi="Times New Roman"/>
        </w:rPr>
        <w:t>р и конкретные пункты, подпункты, разделы документов СМ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996"/>
    <w:multiLevelType w:val="hybridMultilevel"/>
    <w:tmpl w:val="6958C9DE"/>
    <w:lvl w:ilvl="0" w:tplc="04CEA67C">
      <w:start w:val="1"/>
      <w:numFmt w:val="decimal"/>
      <w:lvlText w:val="3.%1"/>
      <w:lvlJc w:val="left"/>
      <w:pPr>
        <w:ind w:left="674" w:hanging="360"/>
      </w:pPr>
      <w:rPr>
        <w:rFonts w:hint="default"/>
        <w:b w:val="0"/>
        <w:bCs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531C1F1D"/>
    <w:multiLevelType w:val="hybridMultilevel"/>
    <w:tmpl w:val="5482563C"/>
    <w:lvl w:ilvl="0" w:tplc="0A1423BC">
      <w:start w:val="2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6D3133BA"/>
    <w:multiLevelType w:val="multilevel"/>
    <w:tmpl w:val="400222AE"/>
    <w:lvl w:ilvl="0">
      <w:start w:val="1"/>
      <w:numFmt w:val="decimal"/>
      <w:lvlText w:val="%1."/>
      <w:lvlJc w:val="left"/>
      <w:pPr>
        <w:ind w:left="3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3" w15:restartNumberingAfterBreak="0">
    <w:nsid w:val="7B4E2842"/>
    <w:multiLevelType w:val="hybridMultilevel"/>
    <w:tmpl w:val="E13C6CCA"/>
    <w:lvl w:ilvl="0" w:tplc="CF3CDD22">
      <w:start w:val="1"/>
      <w:numFmt w:val="decimal"/>
      <w:lvlText w:val="%1."/>
      <w:lvlJc w:val="left"/>
      <w:pPr>
        <w:ind w:left="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35"/>
    <w:rsid w:val="001717F2"/>
    <w:rsid w:val="00222A33"/>
    <w:rsid w:val="003B1B35"/>
    <w:rsid w:val="00445E74"/>
    <w:rsid w:val="0053033D"/>
    <w:rsid w:val="006A2CE3"/>
    <w:rsid w:val="006D0A53"/>
    <w:rsid w:val="00842A6C"/>
    <w:rsid w:val="008A74DA"/>
    <w:rsid w:val="00AD5179"/>
    <w:rsid w:val="00C861E9"/>
    <w:rsid w:val="00F366A4"/>
    <w:rsid w:val="00F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1C07-CC46-4785-8A4B-7B154982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B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B1B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B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B35"/>
    <w:rPr>
      <w:vertAlign w:val="superscript"/>
    </w:rPr>
  </w:style>
  <w:style w:type="table" w:customStyle="1" w:styleId="1">
    <w:name w:val="Сетка таблицы1"/>
    <w:basedOn w:val="a1"/>
    <w:next w:val="a7"/>
    <w:uiPriority w:val="39"/>
    <w:rsid w:val="003B1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3B1B35"/>
  </w:style>
  <w:style w:type="table" w:styleId="a7">
    <w:name w:val="Table Grid"/>
    <w:basedOn w:val="a1"/>
    <w:uiPriority w:val="39"/>
    <w:rsid w:val="003B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AD5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Шаль</dc:creator>
  <cp:keywords/>
  <dc:description/>
  <cp:lastModifiedBy>Мария Шаль</cp:lastModifiedBy>
  <cp:revision>9</cp:revision>
  <dcterms:created xsi:type="dcterms:W3CDTF">2023-06-22T14:27:00Z</dcterms:created>
  <dcterms:modified xsi:type="dcterms:W3CDTF">2023-07-06T08:40:00Z</dcterms:modified>
</cp:coreProperties>
</file>